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4E672" w14:textId="77777777" w:rsidR="004C799C" w:rsidRDefault="005B52B1">
      <w:pPr>
        <w:spacing w:before="80"/>
        <w:ind w:left="100"/>
        <w:rPr>
          <w:rFonts w:ascii="FiraSans-BoldItalic"/>
          <w:b/>
          <w:i/>
          <w:sz w:val="32"/>
        </w:rPr>
      </w:pPr>
      <w:r>
        <w:rPr>
          <w:rFonts w:ascii="FiraSans-BoldItalic"/>
          <w:b/>
          <w:i/>
          <w:color w:val="D3B257"/>
          <w:sz w:val="32"/>
        </w:rPr>
        <w:t>SAMPLE LETTER TO PARENTS (USE COUNTY/ SCHOOL LETTERHEAD)</w:t>
      </w:r>
    </w:p>
    <w:p w14:paraId="56B97084" w14:textId="77777777" w:rsidR="004C799C" w:rsidRDefault="004C799C">
      <w:pPr>
        <w:pStyle w:val="BodyText"/>
        <w:rPr>
          <w:rFonts w:ascii="FiraSans-BoldItalic"/>
          <w:b/>
          <w:i/>
          <w:sz w:val="38"/>
        </w:rPr>
      </w:pPr>
    </w:p>
    <w:p w14:paraId="231E4E46" w14:textId="77777777" w:rsidR="004C799C" w:rsidRDefault="004C799C">
      <w:pPr>
        <w:pStyle w:val="BodyText"/>
        <w:spacing w:before="1"/>
        <w:rPr>
          <w:rFonts w:ascii="FiraSans-BoldItalic"/>
          <w:b/>
          <w:i/>
          <w:sz w:val="31"/>
        </w:rPr>
      </w:pPr>
    </w:p>
    <w:p w14:paraId="5CAD907F" w14:textId="77777777" w:rsidR="004C799C" w:rsidRDefault="005B52B1">
      <w:pPr>
        <w:pStyle w:val="BodyText"/>
        <w:ind w:left="100"/>
      </w:pPr>
      <w:r>
        <w:rPr>
          <w:color w:val="231F20"/>
        </w:rPr>
        <w:t>Date:</w:t>
      </w:r>
    </w:p>
    <w:p w14:paraId="098D3367" w14:textId="77777777" w:rsidR="004C799C" w:rsidRDefault="004C799C">
      <w:pPr>
        <w:pStyle w:val="BodyText"/>
        <w:spacing w:before="8"/>
        <w:rPr>
          <w:sz w:val="24"/>
        </w:rPr>
      </w:pPr>
    </w:p>
    <w:p w14:paraId="08F9B30A" w14:textId="77777777" w:rsidR="004C799C" w:rsidRDefault="005B52B1">
      <w:pPr>
        <w:pStyle w:val="BodyText"/>
        <w:ind w:left="100"/>
      </w:pPr>
      <w:r>
        <w:rPr>
          <w:color w:val="231F20"/>
        </w:rPr>
        <w:t>Dear Parent(s)/Guardian(s):</w:t>
      </w:r>
    </w:p>
    <w:p w14:paraId="6E563815" w14:textId="77777777" w:rsidR="004C799C" w:rsidRDefault="004C799C">
      <w:pPr>
        <w:pStyle w:val="BodyText"/>
        <w:spacing w:before="8"/>
        <w:rPr>
          <w:sz w:val="24"/>
        </w:rPr>
      </w:pPr>
    </w:p>
    <w:p w14:paraId="7CB27955" w14:textId="77777777" w:rsidR="004C799C" w:rsidRDefault="005B52B1">
      <w:pPr>
        <w:pStyle w:val="BodyText"/>
        <w:spacing w:line="254" w:lineRule="auto"/>
        <w:ind w:left="100" w:right="290"/>
      </w:pPr>
      <w:r>
        <w:rPr>
          <w:color w:val="231F20"/>
        </w:rPr>
        <w:t>On March 5, 2018, the West Virginia Legislature passed House Bill 4402 which requires that children in grades K-12 receive age-appropriate body safety education. The goal of body safety education is to educate and empower West Virginia public school childr</w:t>
      </w:r>
      <w:r>
        <w:rPr>
          <w:color w:val="231F20"/>
        </w:rPr>
        <w:t>en. In accordance with</w:t>
      </w:r>
    </w:p>
    <w:p w14:paraId="65E5ADE2" w14:textId="77777777" w:rsidR="004C799C" w:rsidRDefault="005B52B1">
      <w:pPr>
        <w:pStyle w:val="BodyText"/>
        <w:spacing w:before="1"/>
        <w:ind w:left="100"/>
      </w:pPr>
      <w:r>
        <w:rPr>
          <w:color w:val="231F20"/>
        </w:rPr>
        <w:t>W. Va. Code §18-2-41, your child will be provided body safety education.</w:t>
      </w:r>
    </w:p>
    <w:p w14:paraId="374CA89E" w14:textId="77777777" w:rsidR="004C799C" w:rsidRDefault="004C799C">
      <w:pPr>
        <w:pStyle w:val="BodyText"/>
        <w:spacing w:before="7"/>
        <w:rPr>
          <w:sz w:val="24"/>
        </w:rPr>
      </w:pPr>
    </w:p>
    <w:p w14:paraId="12ED965C" w14:textId="77777777" w:rsidR="004C799C" w:rsidRDefault="005B52B1">
      <w:pPr>
        <w:pStyle w:val="BodyText"/>
        <w:spacing w:before="1" w:line="254" w:lineRule="auto"/>
        <w:ind w:left="100" w:right="116"/>
      </w:pPr>
      <w:r>
        <w:rPr>
          <w:color w:val="231F20"/>
        </w:rPr>
        <w:t>It is recognized that the basic responsibility for the teaching of body safety education belongs in the home with the support of the school and other community</w:t>
      </w:r>
      <w:r>
        <w:rPr>
          <w:color w:val="231F20"/>
        </w:rPr>
        <w:t xml:space="preserve"> agencies to strengthen the efforts of the parent(s)/guardian(s).</w:t>
      </w:r>
    </w:p>
    <w:p w14:paraId="3FADFC8C" w14:textId="1B44E33D" w:rsidR="004C799C" w:rsidRDefault="005B52B1" w:rsidP="005B52B1">
      <w:pPr>
        <w:pStyle w:val="BodyText"/>
        <w:tabs>
          <w:tab w:val="left" w:pos="3767"/>
        </w:tabs>
        <w:spacing w:before="4"/>
        <w:rPr>
          <w:sz w:val="23"/>
        </w:rPr>
      </w:pPr>
      <w:r>
        <w:rPr>
          <w:sz w:val="23"/>
        </w:rPr>
        <w:tab/>
      </w:r>
    </w:p>
    <w:p w14:paraId="10BE5862" w14:textId="77777777" w:rsidR="004C799C" w:rsidRDefault="005B52B1">
      <w:pPr>
        <w:pStyle w:val="BodyText"/>
        <w:spacing w:line="254" w:lineRule="auto"/>
        <w:ind w:left="100" w:right="942"/>
      </w:pPr>
      <w:r>
        <w:rPr>
          <w:color w:val="231F20"/>
        </w:rPr>
        <w:t>You are encouraged to review all instructional materials and continue to be involved in the discussions which promote body safety education.</w:t>
      </w:r>
    </w:p>
    <w:p w14:paraId="7151730D" w14:textId="77777777" w:rsidR="004C799C" w:rsidRDefault="004C799C">
      <w:pPr>
        <w:pStyle w:val="BodyText"/>
        <w:spacing w:before="4"/>
        <w:rPr>
          <w:sz w:val="23"/>
        </w:rPr>
      </w:pPr>
    </w:p>
    <w:p w14:paraId="5CB7B68D" w14:textId="77777777" w:rsidR="004C799C" w:rsidRDefault="005B52B1">
      <w:pPr>
        <w:pStyle w:val="BodyText"/>
        <w:ind w:left="100"/>
      </w:pPr>
      <w:r>
        <w:rPr>
          <w:color w:val="231F20"/>
        </w:rPr>
        <w:t>Sincerely,</w:t>
      </w:r>
    </w:p>
    <w:p w14:paraId="0EE330BE" w14:textId="77777777" w:rsidR="004C799C" w:rsidRDefault="004C799C">
      <w:pPr>
        <w:pStyle w:val="BodyText"/>
        <w:rPr>
          <w:sz w:val="26"/>
        </w:rPr>
      </w:pPr>
    </w:p>
    <w:p w14:paraId="3CD1A39E" w14:textId="77777777" w:rsidR="004C799C" w:rsidRDefault="004C799C">
      <w:pPr>
        <w:pStyle w:val="BodyText"/>
        <w:rPr>
          <w:sz w:val="26"/>
        </w:rPr>
      </w:pPr>
    </w:p>
    <w:p w14:paraId="517EBFE3" w14:textId="77777777" w:rsidR="004C799C" w:rsidRDefault="005B52B1">
      <w:pPr>
        <w:pStyle w:val="BodyText"/>
        <w:spacing w:before="232"/>
        <w:ind w:left="100"/>
      </w:pPr>
      <w:r>
        <w:rPr>
          <w:color w:val="231F20"/>
        </w:rPr>
        <w:t>Superintendent/Principal</w:t>
      </w:r>
    </w:p>
    <w:p w14:paraId="069438FE" w14:textId="77777777" w:rsidR="004C799C" w:rsidRDefault="004C799C">
      <w:pPr>
        <w:pStyle w:val="BodyText"/>
        <w:rPr>
          <w:sz w:val="26"/>
        </w:rPr>
      </w:pPr>
    </w:p>
    <w:p w14:paraId="7F5B0D5C" w14:textId="77777777" w:rsidR="004C799C" w:rsidRDefault="004C799C">
      <w:pPr>
        <w:pStyle w:val="BodyText"/>
        <w:rPr>
          <w:sz w:val="26"/>
        </w:rPr>
      </w:pPr>
    </w:p>
    <w:p w14:paraId="631C7F40" w14:textId="77777777" w:rsidR="004C799C" w:rsidRDefault="004C799C">
      <w:pPr>
        <w:pStyle w:val="BodyText"/>
        <w:rPr>
          <w:sz w:val="26"/>
        </w:rPr>
      </w:pPr>
    </w:p>
    <w:p w14:paraId="574AABC4" w14:textId="77777777" w:rsidR="004C799C" w:rsidRDefault="004C799C">
      <w:pPr>
        <w:pStyle w:val="BodyText"/>
        <w:rPr>
          <w:sz w:val="26"/>
        </w:rPr>
      </w:pPr>
    </w:p>
    <w:p w14:paraId="66AC5F29" w14:textId="77777777" w:rsidR="004C799C" w:rsidRDefault="004C799C">
      <w:pPr>
        <w:pStyle w:val="BodyText"/>
        <w:rPr>
          <w:sz w:val="26"/>
        </w:rPr>
      </w:pPr>
    </w:p>
    <w:p w14:paraId="7DCB8361" w14:textId="77777777" w:rsidR="004C799C" w:rsidRDefault="004C799C">
      <w:pPr>
        <w:pStyle w:val="BodyText"/>
        <w:rPr>
          <w:sz w:val="26"/>
        </w:rPr>
      </w:pPr>
    </w:p>
    <w:p w14:paraId="037C1821" w14:textId="77777777" w:rsidR="004C799C" w:rsidRDefault="004C799C">
      <w:pPr>
        <w:pStyle w:val="BodyText"/>
        <w:rPr>
          <w:sz w:val="26"/>
        </w:rPr>
      </w:pPr>
    </w:p>
    <w:p w14:paraId="4AB64F14" w14:textId="77777777" w:rsidR="004C799C" w:rsidRDefault="004C799C">
      <w:pPr>
        <w:pStyle w:val="BodyText"/>
        <w:rPr>
          <w:sz w:val="26"/>
        </w:rPr>
      </w:pPr>
    </w:p>
    <w:p w14:paraId="4F0488BB" w14:textId="77777777" w:rsidR="004C799C" w:rsidRDefault="004C799C">
      <w:pPr>
        <w:pStyle w:val="BodyText"/>
        <w:rPr>
          <w:sz w:val="26"/>
        </w:rPr>
      </w:pPr>
    </w:p>
    <w:p w14:paraId="7BFE5F4C" w14:textId="77777777" w:rsidR="004C799C" w:rsidRDefault="004C799C">
      <w:pPr>
        <w:pStyle w:val="BodyText"/>
        <w:rPr>
          <w:sz w:val="26"/>
        </w:rPr>
      </w:pPr>
    </w:p>
    <w:p w14:paraId="689ADFFE" w14:textId="77777777" w:rsidR="004C799C" w:rsidRDefault="004C799C">
      <w:pPr>
        <w:pStyle w:val="BodyText"/>
        <w:rPr>
          <w:sz w:val="26"/>
        </w:rPr>
      </w:pPr>
    </w:p>
    <w:p w14:paraId="188FF701" w14:textId="77777777" w:rsidR="004C799C" w:rsidRDefault="004C799C">
      <w:pPr>
        <w:pStyle w:val="BodyText"/>
        <w:rPr>
          <w:sz w:val="26"/>
        </w:rPr>
      </w:pPr>
    </w:p>
    <w:p w14:paraId="6603B222" w14:textId="77777777" w:rsidR="004C799C" w:rsidRDefault="004C799C">
      <w:pPr>
        <w:pStyle w:val="BodyText"/>
        <w:rPr>
          <w:sz w:val="26"/>
        </w:rPr>
      </w:pPr>
    </w:p>
    <w:p w14:paraId="454CD49E" w14:textId="3CCE4EC9" w:rsidR="004C799C" w:rsidRDefault="004C799C" w:rsidP="005B52B1">
      <w:pPr>
        <w:spacing w:line="254" w:lineRule="auto"/>
        <w:ind w:right="23"/>
        <w:rPr>
          <w:rFonts w:ascii="FiraSans-LightItalic"/>
          <w:i/>
        </w:rPr>
      </w:pPr>
      <w:bookmarkStart w:id="0" w:name="_GoBack"/>
      <w:bookmarkEnd w:id="0"/>
    </w:p>
    <w:sectPr w:rsidR="004C799C">
      <w:type w:val="continuous"/>
      <w:pgSz w:w="12240" w:h="15840"/>
      <w:pgMar w:top="1120" w:right="110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raSans-Light">
    <w:altName w:val="Cambria"/>
    <w:panose1 w:val="020B0403050000020004"/>
    <w:charset w:val="00"/>
    <w:family w:val="roman"/>
    <w:pitch w:val="variable"/>
  </w:font>
  <w:font w:name="FiraSans-BoldItalic">
    <w:altName w:val="Cambria"/>
    <w:panose1 w:val="020B0803050000020004"/>
    <w:charset w:val="00"/>
    <w:family w:val="roman"/>
    <w:pitch w:val="variable"/>
  </w:font>
  <w:font w:name="FiraSans-LightItalic">
    <w:altName w:val="Cambria"/>
    <w:panose1 w:val="020B04030500000200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799C"/>
    <w:rsid w:val="004C799C"/>
    <w:rsid w:val="005B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27ACC2"/>
  <w15:docId w15:val="{11D5CBC0-5207-AC45-87C7-649B24A5A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iraSans-Light" w:eastAsia="FiraSans-Light" w:hAnsi="FiraSans-Light" w:cs="FiraSans-Light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Kristina Hawley</cp:lastModifiedBy>
  <cp:revision>2</cp:revision>
  <dcterms:created xsi:type="dcterms:W3CDTF">2019-06-11T20:03:00Z</dcterms:created>
  <dcterms:modified xsi:type="dcterms:W3CDTF">2019-06-11T20:04:00Z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2019-06-11T00:00:00Z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2019-06-11T00:00:00Z</vt:filetime>
  </property>
</Properties>
</file>